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9541" w14:textId="2EF5B196" w:rsidR="005939BD" w:rsidRPr="005939BD" w:rsidRDefault="005939BD" w:rsidP="005939BD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5939BD">
        <w:rPr>
          <w:rFonts w:ascii="Times New Roman" w:eastAsia="Times New Roman" w:hAnsi="Times New Roman"/>
          <w:b/>
          <w:bCs/>
          <w:color w:val="000000"/>
          <w:u w:val="single"/>
        </w:rPr>
        <w:t>KLAUZULA INFORMACYJNA – DODATEK OSŁONOWY</w:t>
      </w:r>
    </w:p>
    <w:p w14:paraId="3DD5B463" w14:textId="62DC9276" w:rsidR="002F5078" w:rsidRPr="002F5078" w:rsidRDefault="002F5078" w:rsidP="002F5078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/>
          <w:b/>
          <w:color w:val="000000"/>
        </w:rPr>
      </w:pPr>
      <w:r w:rsidRPr="00F100DC">
        <w:rPr>
          <w:rFonts w:ascii="Times New Roman" w:eastAsia="Times New Roman" w:hAnsi="Times New Roman"/>
          <w:color w:val="000000"/>
        </w:rPr>
        <w:t xml:space="preserve">Zgodnie z art. 13 ust. 1 i ust. 2 ogólnego rozporządzenia o ochronie danych osobowych z dnia 27 kwietnia 2016 r. </w:t>
      </w:r>
      <w:r>
        <w:rPr>
          <w:rFonts w:ascii="Times New Roman" w:eastAsia="Times New Roman" w:hAnsi="Times New Roman"/>
          <w:color w:val="000000"/>
        </w:rPr>
        <w:t xml:space="preserve">(RODO) </w:t>
      </w:r>
      <w:r w:rsidRPr="00F100DC">
        <w:rPr>
          <w:rFonts w:ascii="Times New Roman" w:eastAsia="Times New Roman" w:hAnsi="Times New Roman"/>
          <w:color w:val="000000"/>
        </w:rPr>
        <w:t>informujemy, iż:</w:t>
      </w:r>
    </w:p>
    <w:p w14:paraId="16651FC2" w14:textId="5B1D0598" w:rsidR="002F5078" w:rsidRPr="00055107" w:rsidRDefault="002F5078" w:rsidP="0005510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55107">
        <w:rPr>
          <w:rFonts w:ascii="Times New Roman" w:hAnsi="Times New Roman"/>
        </w:rPr>
        <w:t xml:space="preserve">Administratorem danych osobowych </w:t>
      </w:r>
      <w:r w:rsidR="00561A62" w:rsidRPr="00055107">
        <w:rPr>
          <w:rFonts w:ascii="Times New Roman" w:hAnsi="Times New Roman"/>
        </w:rPr>
        <w:t xml:space="preserve">jest </w:t>
      </w:r>
      <w:r w:rsidR="00055107" w:rsidRPr="00055107">
        <w:rPr>
          <w:rFonts w:ascii="Times New Roman" w:hAnsi="Times New Roman"/>
        </w:rPr>
        <w:t>Miejski Ośrodek Pomocy Społecznej</w:t>
      </w:r>
      <w:r w:rsidR="00055107">
        <w:rPr>
          <w:rFonts w:ascii="Times New Roman" w:hAnsi="Times New Roman"/>
        </w:rPr>
        <w:t xml:space="preserve"> </w:t>
      </w:r>
      <w:r w:rsidR="00342838" w:rsidRPr="00055107">
        <w:rPr>
          <w:rFonts w:ascii="Times New Roman" w:hAnsi="Times New Roman"/>
        </w:rPr>
        <w:t xml:space="preserve">w </w:t>
      </w:r>
      <w:r w:rsidR="00055107">
        <w:rPr>
          <w:rFonts w:ascii="Times New Roman" w:hAnsi="Times New Roman"/>
        </w:rPr>
        <w:t>Płońsku</w:t>
      </w:r>
      <w:r w:rsidR="00342838" w:rsidRPr="00055107">
        <w:rPr>
          <w:rFonts w:ascii="Times New Roman" w:hAnsi="Times New Roman"/>
        </w:rPr>
        <w:t>, ul.</w:t>
      </w:r>
      <w:r w:rsidR="00055107">
        <w:rPr>
          <w:rFonts w:ascii="Times New Roman" w:hAnsi="Times New Roman"/>
        </w:rPr>
        <w:t xml:space="preserve"> </w:t>
      </w:r>
      <w:r w:rsidR="00055107" w:rsidRPr="00055107">
        <w:rPr>
          <w:rFonts w:ascii="Times New Roman" w:hAnsi="Times New Roman"/>
        </w:rPr>
        <w:t>Św. M. Kolbe 9</w:t>
      </w:r>
      <w:r w:rsidR="00055107">
        <w:rPr>
          <w:rFonts w:ascii="Times New Roman" w:hAnsi="Times New Roman"/>
        </w:rPr>
        <w:t xml:space="preserve">, </w:t>
      </w:r>
      <w:r w:rsidR="00055107" w:rsidRPr="00055107">
        <w:rPr>
          <w:rFonts w:ascii="Times New Roman" w:hAnsi="Times New Roman"/>
        </w:rPr>
        <w:t>09-100 Płońsk</w:t>
      </w:r>
      <w:r w:rsidR="00B82957" w:rsidRPr="00055107">
        <w:rPr>
          <w:rFonts w:ascii="Times New Roman" w:hAnsi="Times New Roman"/>
        </w:rPr>
        <w:t>,</w:t>
      </w:r>
      <w:r w:rsidRPr="00055107">
        <w:rPr>
          <w:rFonts w:ascii="Times New Roman" w:hAnsi="Times New Roman"/>
        </w:rPr>
        <w:t xml:space="preserve"> któr</w:t>
      </w:r>
      <w:r w:rsidR="008147AB" w:rsidRPr="00055107">
        <w:rPr>
          <w:rFonts w:ascii="Times New Roman" w:hAnsi="Times New Roman"/>
        </w:rPr>
        <w:t>y</w:t>
      </w:r>
      <w:r w:rsidRPr="00055107">
        <w:rPr>
          <w:rFonts w:ascii="Times New Roman" w:hAnsi="Times New Roman"/>
        </w:rPr>
        <w:t xml:space="preserve"> wyznaczył Inspektora ochrony danych osobowych, z którym można się skontaktować pod adresem mailowym: </w:t>
      </w:r>
      <w:hyperlink r:id="rId5" w:history="1">
        <w:r w:rsidR="00055107" w:rsidRPr="003C0774">
          <w:rPr>
            <w:rStyle w:val="Hipercze"/>
            <w:rFonts w:ascii="Times New Roman" w:hAnsi="Times New Roman"/>
          </w:rPr>
          <w:t>iod.plonsk@rodowsamorzadach.pl</w:t>
        </w:r>
      </w:hyperlink>
      <w:r w:rsidR="00055107">
        <w:rPr>
          <w:rFonts w:ascii="Times New Roman" w:hAnsi="Times New Roman"/>
        </w:rPr>
        <w:t xml:space="preserve">. </w:t>
      </w:r>
    </w:p>
    <w:p w14:paraId="40801B03" w14:textId="68C61DA7" w:rsidR="002F5078" w:rsidRDefault="002F5078" w:rsidP="002F507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będą przetwarzane na podstawie </w:t>
      </w:r>
      <w:r w:rsidR="008147AB" w:rsidRPr="008147AB">
        <w:rPr>
          <w:rFonts w:ascii="Times New Roman" w:hAnsi="Times New Roman"/>
          <w:b/>
          <w:bCs/>
        </w:rPr>
        <w:t>ustawy z dnia 17 grudnia 2021 r. o dodatku osłonowym</w:t>
      </w:r>
      <w:r w:rsidR="008147AB">
        <w:rPr>
          <w:rFonts w:ascii="Times New Roman" w:hAnsi="Times New Roman"/>
        </w:rPr>
        <w:t xml:space="preserve"> oraz </w:t>
      </w:r>
      <w:r w:rsidR="008147AB" w:rsidRPr="008147AB">
        <w:rPr>
          <w:rFonts w:ascii="Times New Roman" w:hAnsi="Times New Roman"/>
          <w:b/>
          <w:bCs/>
        </w:rPr>
        <w:t>Rozporządzenia Ministra Klimatu i Środowiska z dnia 3 stycznia 2022 r. w sprawie wzoru wniosku o wypłatę dodatku osłonowego</w:t>
      </w:r>
      <w:r w:rsidR="008147A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art. 6 ust. 1 lit. c</w:t>
      </w:r>
      <w:r w:rsidR="008147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RODO</w:t>
      </w:r>
      <w:r w:rsidR="008147AB">
        <w:rPr>
          <w:rFonts w:ascii="Times New Roman" w:hAnsi="Times New Roman"/>
        </w:rPr>
        <w:t xml:space="preserve">). Dane będą przetwarzane w celu obsługi </w:t>
      </w:r>
      <w:r w:rsidR="008147AB" w:rsidRPr="008147AB">
        <w:rPr>
          <w:rFonts w:ascii="Times New Roman" w:hAnsi="Times New Roman"/>
          <w:b/>
          <w:bCs/>
          <w:u w:val="single"/>
        </w:rPr>
        <w:t xml:space="preserve">wniosku </w:t>
      </w:r>
      <w:r w:rsidRPr="008147AB">
        <w:rPr>
          <w:rFonts w:ascii="Times New Roman" w:hAnsi="Times New Roman"/>
          <w:b/>
          <w:bCs/>
          <w:u w:val="single"/>
        </w:rPr>
        <w:t xml:space="preserve"> </w:t>
      </w:r>
      <w:r w:rsidR="008147AB" w:rsidRPr="008147AB">
        <w:rPr>
          <w:rFonts w:ascii="Times New Roman" w:hAnsi="Times New Roman"/>
          <w:b/>
          <w:bCs/>
          <w:u w:val="single"/>
        </w:rPr>
        <w:t>o wypłatę świadczenia osłonowego.</w:t>
      </w:r>
      <w:r w:rsidR="008147AB" w:rsidRPr="008147AB">
        <w:rPr>
          <w:rFonts w:ascii="Times New Roman" w:hAnsi="Times New Roman"/>
          <w:u w:val="single"/>
        </w:rPr>
        <w:t xml:space="preserve"> </w:t>
      </w:r>
    </w:p>
    <w:p w14:paraId="434D681A" w14:textId="4320BA7E" w:rsidR="002F5078" w:rsidRDefault="002F5078" w:rsidP="005939B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danych osobowych mogą być podmioty, które na podstawie stosownych umów podpisanych z ADO przetwarzają dane osobowe dla których administratorem danych osobowych jest ADO, tj. m.in. firmy księgowe, kancelarie prawne oraz dostawcy usług IT.</w:t>
      </w:r>
    </w:p>
    <w:p w14:paraId="35B385D8" w14:textId="77777777" w:rsidR="00561A62" w:rsidRDefault="00561A62" w:rsidP="005939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61A62">
        <w:rPr>
          <w:rFonts w:ascii="Times New Roman" w:hAnsi="Times New Roman"/>
        </w:rPr>
        <w:t>Pani/Pana dane będą przechowywane nie dłużej niż jest to konieczne do osiągnięcia celu oraz przez okres wymagany kategorią archiwalną B5 tj. 5 lat licząc od roku następującego po roku zakończenia Państwa sprawy</w:t>
      </w:r>
      <w:r>
        <w:rPr>
          <w:rFonts w:ascii="Times New Roman" w:hAnsi="Times New Roman"/>
        </w:rPr>
        <w:t>.</w:t>
      </w:r>
    </w:p>
    <w:p w14:paraId="026089D5" w14:textId="4524F40E" w:rsidR="002F5078" w:rsidRPr="00561A62" w:rsidRDefault="002F5078" w:rsidP="005939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61A62">
        <w:rPr>
          <w:rFonts w:ascii="Times New Roman" w:hAnsi="Times New Roman"/>
        </w:rPr>
        <w:t xml:space="preserve">W związku z przetwarzaniem danych osobowych przysługują, po spełnieniu określonych w RODO przesłanek, następujące uprawnienia: </w:t>
      </w:r>
    </w:p>
    <w:p w14:paraId="4C946B59" w14:textId="77777777" w:rsidR="002F5078" w:rsidRDefault="002F5078" w:rsidP="005939BD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dostępu do danych osobowych, w tym prawo do uzyskania kopii tych danych;</w:t>
      </w:r>
    </w:p>
    <w:p w14:paraId="74E70D4C" w14:textId="77777777" w:rsidR="002F5078" w:rsidRDefault="002F5078" w:rsidP="005939BD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żądania sprostowania (poprawiania) danych osobowych;</w:t>
      </w:r>
    </w:p>
    <w:p w14:paraId="21D91374" w14:textId="76797567" w:rsidR="002F5078" w:rsidRDefault="002F5078" w:rsidP="005939BD">
      <w:pPr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żądania ograniczenia przetwarzania danych osobowych</w:t>
      </w:r>
      <w:r w:rsidR="008147AB">
        <w:rPr>
          <w:rFonts w:ascii="Times New Roman" w:hAnsi="Times New Roman"/>
        </w:rPr>
        <w:t>.</w:t>
      </w:r>
    </w:p>
    <w:p w14:paraId="44FB25F6" w14:textId="19CFFEAF" w:rsidR="008147AB" w:rsidRPr="008147AB" w:rsidRDefault="008147AB" w:rsidP="005939B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147AB">
        <w:rPr>
          <w:rFonts w:ascii="Times New Roman" w:hAnsi="Times New Roman"/>
        </w:rPr>
        <w:t>W przypadku powzięcia informacji o niezgodnym z prawem przetwarzaniu przez ADO danych osobowych, przysługuje prawo wniesienia skargi do organu nadzorczego właściwego w sprawach ochrony danych osobowych (Prezesa Urzędu Ochrony Danych Osobowych</w:t>
      </w:r>
      <w:r w:rsidR="00930145">
        <w:rPr>
          <w:rFonts w:ascii="Times New Roman" w:hAnsi="Times New Roman"/>
        </w:rPr>
        <w:t>,</w:t>
      </w:r>
      <w:r w:rsidRPr="008147AB">
        <w:rPr>
          <w:rFonts w:ascii="Times New Roman" w:hAnsi="Times New Roman"/>
        </w:rPr>
        <w:t xml:space="preserve"> ul. Stawki 2, 00-193 Warszawa</w:t>
      </w:r>
      <w:r w:rsidR="00930145">
        <w:rPr>
          <w:rFonts w:ascii="Times New Roman" w:hAnsi="Times New Roman"/>
        </w:rPr>
        <w:t>)</w:t>
      </w:r>
      <w:r w:rsidRPr="008147AB">
        <w:rPr>
          <w:rFonts w:ascii="Times New Roman" w:hAnsi="Times New Roman"/>
        </w:rPr>
        <w:t>.</w:t>
      </w:r>
    </w:p>
    <w:p w14:paraId="1900D6EC" w14:textId="715F2C47" w:rsidR="003057FD" w:rsidRDefault="002F5078" w:rsidP="005939B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jc w:val="both"/>
      </w:pPr>
      <w:r w:rsidRPr="008147AB">
        <w:rPr>
          <w:rFonts w:ascii="Times New Roman" w:hAnsi="Times New Roman"/>
        </w:rPr>
        <w:t xml:space="preserve">Obowiązek podania danych osobowych bezpośrednio jest wymogiem ustawowym określonym w przepisach ustawy o </w:t>
      </w:r>
      <w:r w:rsidR="008147AB" w:rsidRPr="008147AB">
        <w:rPr>
          <w:rFonts w:ascii="Times New Roman" w:hAnsi="Times New Roman"/>
        </w:rPr>
        <w:t xml:space="preserve">dodatku osłonowym. Niepodanie danych osobowych będzie skutkowało brakiem możliwości </w:t>
      </w:r>
      <w:r w:rsidR="00930145">
        <w:rPr>
          <w:rFonts w:ascii="Times New Roman" w:hAnsi="Times New Roman"/>
        </w:rPr>
        <w:t>złożenia</w:t>
      </w:r>
      <w:r w:rsidR="008147AB">
        <w:rPr>
          <w:rFonts w:ascii="Times New Roman" w:hAnsi="Times New Roman"/>
        </w:rPr>
        <w:t xml:space="preserve"> wniosku.</w:t>
      </w:r>
    </w:p>
    <w:sectPr w:rsidR="0030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738"/>
    <w:multiLevelType w:val="hybridMultilevel"/>
    <w:tmpl w:val="0D50385E"/>
    <w:lvl w:ilvl="0" w:tplc="C19647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78"/>
    <w:rsid w:val="00055107"/>
    <w:rsid w:val="00193030"/>
    <w:rsid w:val="002F5078"/>
    <w:rsid w:val="003057FD"/>
    <w:rsid w:val="00342838"/>
    <w:rsid w:val="00561A62"/>
    <w:rsid w:val="0057516D"/>
    <w:rsid w:val="005939BD"/>
    <w:rsid w:val="008147AB"/>
    <w:rsid w:val="00930145"/>
    <w:rsid w:val="009F6269"/>
    <w:rsid w:val="00A50310"/>
    <w:rsid w:val="00B8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8E53"/>
  <w15:chartTrackingRefBased/>
  <w15:docId w15:val="{B5B73925-2C75-4A08-AE22-94DA7B29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078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310"/>
    <w:pPr>
      <w:ind w:left="720"/>
      <w:contextualSpacing/>
    </w:pPr>
  </w:style>
  <w:style w:type="character" w:styleId="Hipercze">
    <w:name w:val="Hyperlink"/>
    <w:uiPriority w:val="99"/>
    <w:unhideWhenUsed/>
    <w:rsid w:val="002F5078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5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lonsk@rodowsamorzada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idok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Kowalik</dc:creator>
  <cp:keywords/>
  <dc:description/>
  <cp:lastModifiedBy>Dagmara Jabłońska</cp:lastModifiedBy>
  <cp:revision>4</cp:revision>
  <dcterms:created xsi:type="dcterms:W3CDTF">2022-01-10T15:00:00Z</dcterms:created>
  <dcterms:modified xsi:type="dcterms:W3CDTF">2022-01-13T10:34:00Z</dcterms:modified>
</cp:coreProperties>
</file>